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B6F2A" w14:textId="77777777" w:rsidR="007C7887" w:rsidRDefault="003038E4" w:rsidP="007A5EAC">
      <w:pPr>
        <w:tabs>
          <w:tab w:val="left" w:pos="6480"/>
        </w:tabs>
        <w:rPr>
          <w:rFonts w:cs="Helvetica"/>
          <w:smallCaps/>
          <w:sz w:val="16"/>
          <w:szCs w:val="16"/>
        </w:rPr>
      </w:pPr>
      <w:r>
        <w:rPr>
          <w:rFonts w:cs="Helvetica"/>
          <w:smallCaps/>
          <w:sz w:val="16"/>
          <w:szCs w:val="16"/>
        </w:rPr>
        <w:fldChar w:fldCharType="begin"/>
      </w:r>
      <w:r w:rsidR="005F56CF">
        <w:rPr>
          <w:rFonts w:cs="Helvetica"/>
          <w:smallCaps/>
          <w:sz w:val="16"/>
          <w:szCs w:val="16"/>
        </w:rPr>
        <w:instrText>ADVANCE \u7</w:instrText>
      </w:r>
      <w:r>
        <w:rPr>
          <w:rFonts w:cs="Helvetica"/>
          <w:smallCaps/>
          <w:sz w:val="16"/>
          <w:szCs w:val="16"/>
        </w:rPr>
        <w:fldChar w:fldCharType="end"/>
      </w:r>
    </w:p>
    <w:p w14:paraId="4FAB6F2B" w14:textId="77777777" w:rsidR="007C7887" w:rsidRDefault="007C7887" w:rsidP="007A5EAC">
      <w:pPr>
        <w:tabs>
          <w:tab w:val="left" w:pos="6480"/>
        </w:tabs>
        <w:rPr>
          <w:rFonts w:cs="Helvetica"/>
          <w:smallCaps/>
          <w:sz w:val="16"/>
          <w:szCs w:val="16"/>
        </w:rPr>
      </w:pPr>
    </w:p>
    <w:p w14:paraId="4FAB6F2C" w14:textId="78E764BB" w:rsidR="00BB2D50" w:rsidRDefault="00BB2D50" w:rsidP="007A5EAC">
      <w:pPr>
        <w:tabs>
          <w:tab w:val="left" w:pos="6480"/>
        </w:tabs>
        <w:rPr>
          <w:rFonts w:ascii="Times New Roman" w:hAnsi="Times New Roman"/>
          <w:sz w:val="28"/>
          <w:szCs w:val="28"/>
        </w:rPr>
      </w:pPr>
      <w:r w:rsidRPr="00DD5DD3">
        <w:rPr>
          <w:rFonts w:ascii="Times New Roman" w:hAnsi="Times New Roman"/>
          <w:sz w:val="28"/>
          <w:szCs w:val="28"/>
        </w:rPr>
        <w:t xml:space="preserve">City/County </w:t>
      </w:r>
      <w:proofErr w:type="gramStart"/>
      <w:r w:rsidRPr="00DD5DD3">
        <w:rPr>
          <w:rFonts w:ascii="Times New Roman" w:hAnsi="Times New Roman"/>
          <w:sz w:val="28"/>
          <w:szCs w:val="28"/>
        </w:rPr>
        <w:t xml:space="preserve">of </w:t>
      </w:r>
      <w:r w:rsidR="004E6BDE">
        <w:rPr>
          <w:rFonts w:ascii="Times New Roman" w:hAnsi="Times New Roman"/>
          <w:sz w:val="28"/>
          <w:szCs w:val="28"/>
        </w:rPr>
        <w:t xml:space="preserve"> Covington</w:t>
      </w:r>
      <w:proofErr w:type="gramEnd"/>
      <w:r w:rsidR="007A5EAC">
        <w:rPr>
          <w:rFonts w:ascii="Times New Roman" w:hAnsi="Times New Roman"/>
          <w:sz w:val="28"/>
          <w:szCs w:val="28"/>
        </w:rPr>
        <w:t xml:space="preserve">                     2014 Elections </w:t>
      </w:r>
      <w:r w:rsidR="007A5EAC" w:rsidRPr="00DD5DD3">
        <w:rPr>
          <w:rFonts w:ascii="Times New Roman" w:hAnsi="Times New Roman"/>
          <w:sz w:val="28"/>
          <w:szCs w:val="28"/>
        </w:rPr>
        <w:t xml:space="preserve">   </w:t>
      </w:r>
      <w:r w:rsidR="004E6BDE">
        <w:rPr>
          <w:rFonts w:ascii="Times New Roman" w:hAnsi="Times New Roman"/>
          <w:sz w:val="28"/>
          <w:szCs w:val="28"/>
        </w:rPr>
        <w:t xml:space="preserve">                </w:t>
      </w:r>
      <w:r w:rsidR="007A5EAC">
        <w:rPr>
          <w:rFonts w:ascii="Times New Roman" w:hAnsi="Times New Roman"/>
          <w:sz w:val="28"/>
          <w:szCs w:val="28"/>
        </w:rPr>
        <w:t xml:space="preserve"> </w:t>
      </w:r>
      <w:r w:rsidR="007A5EAC" w:rsidRPr="00DD5DD3">
        <w:rPr>
          <w:rFonts w:ascii="Times New Roman" w:hAnsi="Times New Roman"/>
          <w:sz w:val="28"/>
          <w:szCs w:val="28"/>
        </w:rPr>
        <w:t xml:space="preserve">Election Date: </w:t>
      </w:r>
      <w:r w:rsidR="004E6BDE">
        <w:rPr>
          <w:rFonts w:ascii="Times New Roman" w:hAnsi="Times New Roman"/>
          <w:sz w:val="28"/>
          <w:szCs w:val="28"/>
        </w:rPr>
        <w:t>Nov 2, 2014</w:t>
      </w:r>
    </w:p>
    <w:p w14:paraId="4FAB6F2D" w14:textId="77777777" w:rsidR="00BB2D50" w:rsidRPr="00DD5DD3" w:rsidRDefault="00BB2D50" w:rsidP="00BB2D50">
      <w:pPr>
        <w:tabs>
          <w:tab w:val="left" w:pos="6480"/>
        </w:tabs>
        <w:rPr>
          <w:rFonts w:ascii="Times New Roman" w:hAnsi="Times New Roman"/>
          <w:sz w:val="28"/>
          <w:szCs w:val="28"/>
        </w:rPr>
      </w:pPr>
    </w:p>
    <w:p w14:paraId="17055E42" w14:textId="35AC1870" w:rsidR="003C5131" w:rsidRDefault="00BB2D50" w:rsidP="00BB2D50">
      <w:pPr>
        <w:rPr>
          <w:rFonts w:ascii="Times New Roman" w:hAnsi="Times New Roman"/>
          <w:sz w:val="28"/>
          <w:szCs w:val="28"/>
        </w:rPr>
      </w:pPr>
      <w:r w:rsidRPr="00DD5DD3">
        <w:rPr>
          <w:rFonts w:ascii="Times New Roman" w:hAnsi="Times New Roman"/>
          <w:sz w:val="28"/>
          <w:szCs w:val="28"/>
        </w:rPr>
        <w:t xml:space="preserve">This is an official notice of </w:t>
      </w:r>
      <w:r>
        <w:rPr>
          <w:rFonts w:ascii="Times New Roman" w:hAnsi="Times New Roman"/>
          <w:sz w:val="28"/>
          <w:szCs w:val="28"/>
        </w:rPr>
        <w:t>an election to be conducted</w:t>
      </w:r>
      <w:r w:rsidRPr="00DD5DD3">
        <w:rPr>
          <w:rFonts w:ascii="Times New Roman" w:hAnsi="Times New Roman"/>
          <w:sz w:val="28"/>
          <w:szCs w:val="28"/>
        </w:rPr>
        <w:t xml:space="preserve"> in </w:t>
      </w:r>
      <w:proofErr w:type="spellStart"/>
      <w:r w:rsidR="004E6BDE">
        <w:rPr>
          <w:rFonts w:ascii="Times New Roman" w:hAnsi="Times New Roman"/>
          <w:sz w:val="28"/>
          <w:szCs w:val="28"/>
        </w:rPr>
        <w:t>Covington</w:t>
      </w:r>
      <w:r w:rsidRPr="00DD5DD3">
        <w:rPr>
          <w:rFonts w:ascii="Times New Roman" w:hAnsi="Times New Roman"/>
          <w:sz w:val="28"/>
          <w:szCs w:val="28"/>
        </w:rPr>
        <w:t>City</w:t>
      </w:r>
      <w:proofErr w:type="spellEnd"/>
      <w:r w:rsidRPr="00DD5DD3">
        <w:rPr>
          <w:rFonts w:ascii="Times New Roman" w:hAnsi="Times New Roman"/>
          <w:sz w:val="28"/>
          <w:szCs w:val="28"/>
        </w:rPr>
        <w:t xml:space="preserve">/County </w:t>
      </w:r>
      <w:r w:rsidR="004E6BDE">
        <w:rPr>
          <w:rFonts w:ascii="Times New Roman" w:hAnsi="Times New Roman"/>
          <w:sz w:val="28"/>
          <w:szCs w:val="28"/>
        </w:rPr>
        <w:t>on Nov 4 2014</w:t>
      </w:r>
      <w:r>
        <w:rPr>
          <w:rFonts w:ascii="Times New Roman" w:hAnsi="Times New Roman"/>
          <w:sz w:val="28"/>
          <w:szCs w:val="28"/>
        </w:rPr>
        <w:t xml:space="preserve">.   </w:t>
      </w:r>
      <w:r w:rsidRPr="00BD2272">
        <w:rPr>
          <w:rFonts w:ascii="Times New Roman" w:hAnsi="Times New Roman"/>
          <w:b/>
          <w:sz w:val="28"/>
          <w:szCs w:val="28"/>
        </w:rPr>
        <w:t xml:space="preserve">If you are an absent military or overseas </w:t>
      </w:r>
      <w:r>
        <w:rPr>
          <w:rFonts w:ascii="Times New Roman" w:hAnsi="Times New Roman"/>
          <w:b/>
          <w:sz w:val="28"/>
          <w:szCs w:val="28"/>
        </w:rPr>
        <w:t xml:space="preserve">citizen </w:t>
      </w:r>
      <w:r w:rsidRPr="00BD2272">
        <w:rPr>
          <w:rFonts w:ascii="Times New Roman" w:hAnsi="Times New Roman"/>
          <w:b/>
          <w:sz w:val="28"/>
          <w:szCs w:val="28"/>
        </w:rPr>
        <w:t>eligible to vote in state and local elections</w:t>
      </w:r>
      <w:r>
        <w:rPr>
          <w:rFonts w:ascii="Times New Roman" w:hAnsi="Times New Roman"/>
          <w:sz w:val="28"/>
          <w:szCs w:val="28"/>
        </w:rPr>
        <w:t>, y</w:t>
      </w:r>
      <w:r w:rsidRPr="00DD5DD3">
        <w:rPr>
          <w:rFonts w:ascii="Times New Roman" w:hAnsi="Times New Roman"/>
          <w:b/>
          <w:sz w:val="28"/>
          <w:szCs w:val="28"/>
        </w:rPr>
        <w:t xml:space="preserve">ou may register to vote and request a regular absentee ballot </w:t>
      </w:r>
      <w:r>
        <w:rPr>
          <w:rFonts w:ascii="Times New Roman" w:hAnsi="Times New Roman"/>
          <w:b/>
          <w:sz w:val="28"/>
          <w:szCs w:val="28"/>
        </w:rPr>
        <w:t xml:space="preserve">for upcoming elections </w:t>
      </w:r>
      <w:r w:rsidRPr="00DD5DD3">
        <w:rPr>
          <w:rFonts w:ascii="Times New Roman" w:hAnsi="Times New Roman"/>
          <w:b/>
          <w:sz w:val="28"/>
          <w:szCs w:val="28"/>
        </w:rPr>
        <w:t xml:space="preserve">by using the federal postcard application (FPCA), available at </w:t>
      </w:r>
      <w:hyperlink r:id="rId12" w:history="1">
        <w:r w:rsidRPr="00DD5DD3">
          <w:rPr>
            <w:rStyle w:val="Hyperlink"/>
            <w:rFonts w:ascii="Times New Roman" w:hAnsi="Times New Roman"/>
            <w:b/>
            <w:sz w:val="28"/>
            <w:szCs w:val="28"/>
          </w:rPr>
          <w:t>WWW.FVAP.GOV</w:t>
        </w:r>
      </w:hyperlink>
      <w:r w:rsidRPr="00DD5DD3">
        <w:rPr>
          <w:rFonts w:ascii="Times New Roman" w:hAnsi="Times New Roman"/>
          <w:sz w:val="28"/>
          <w:szCs w:val="28"/>
        </w:rPr>
        <w:t xml:space="preserve">  You can electronically apply for ballots by submitting your </w:t>
      </w:r>
      <w:r>
        <w:rPr>
          <w:rFonts w:ascii="Times New Roman" w:hAnsi="Times New Roman"/>
          <w:sz w:val="28"/>
          <w:szCs w:val="28"/>
        </w:rPr>
        <w:t>FPCA</w:t>
      </w:r>
      <w:r w:rsidR="004E6BDE">
        <w:rPr>
          <w:rFonts w:ascii="Times New Roman" w:hAnsi="Times New Roman"/>
          <w:sz w:val="28"/>
          <w:szCs w:val="28"/>
        </w:rPr>
        <w:t xml:space="preserve"> by fax to 540</w:t>
      </w:r>
      <w:r w:rsidR="003C5131">
        <w:rPr>
          <w:rFonts w:ascii="Times New Roman" w:hAnsi="Times New Roman"/>
          <w:sz w:val="28"/>
          <w:szCs w:val="28"/>
        </w:rPr>
        <w:t>-</w:t>
      </w:r>
      <w:r w:rsidR="004E6BDE">
        <w:rPr>
          <w:rFonts w:ascii="Times New Roman" w:hAnsi="Times New Roman"/>
          <w:sz w:val="28"/>
          <w:szCs w:val="28"/>
        </w:rPr>
        <w:t>965-6362</w:t>
      </w:r>
      <w:r w:rsidRPr="00DD5DD3">
        <w:rPr>
          <w:rFonts w:ascii="Times New Roman" w:hAnsi="Times New Roman"/>
          <w:sz w:val="28"/>
          <w:szCs w:val="28"/>
        </w:rPr>
        <w:t xml:space="preserve"> or scanned email attachment to</w:t>
      </w:r>
      <w:r w:rsidR="003C5131">
        <w:rPr>
          <w:rFonts w:ascii="Times New Roman" w:hAnsi="Times New Roman"/>
          <w:sz w:val="28"/>
          <w:szCs w:val="28"/>
        </w:rPr>
        <w:t xml:space="preserve">: </w:t>
      </w:r>
      <w:hyperlink r:id="rId13" w:history="1">
        <w:r w:rsidR="003C5131" w:rsidRPr="000770BF">
          <w:rPr>
            <w:rStyle w:val="Hyperlink"/>
            <w:rFonts w:ascii="Times New Roman" w:hAnsi="Times New Roman"/>
            <w:sz w:val="28"/>
            <w:szCs w:val="28"/>
          </w:rPr>
          <w:t>Govote580@netelos.net</w:t>
        </w:r>
      </w:hyperlink>
    </w:p>
    <w:p w14:paraId="4FAB6F2E" w14:textId="3FBBADF5" w:rsidR="00BB2D50" w:rsidRPr="00DD5DD3" w:rsidRDefault="00BB2D50" w:rsidP="00BB2D50">
      <w:pPr>
        <w:rPr>
          <w:rFonts w:ascii="Times New Roman" w:hAnsi="Times New Roman"/>
          <w:sz w:val="28"/>
          <w:szCs w:val="28"/>
        </w:rPr>
      </w:pPr>
      <w:r w:rsidRPr="00DD5DD3">
        <w:rPr>
          <w:rFonts w:ascii="Times New Roman" w:hAnsi="Times New Roman"/>
          <w:sz w:val="28"/>
          <w:szCs w:val="28"/>
        </w:rPr>
        <w:t xml:space="preserve">Detailed instructions are provided in the Virginia Voting Assistance Guide, available at </w:t>
      </w:r>
      <w:hyperlink r:id="rId14" w:history="1">
        <w:r w:rsidR="0058594D">
          <w:rPr>
            <w:rStyle w:val="Hyperlink"/>
            <w:rFonts w:ascii="Times New Roman" w:hAnsi="Times New Roman"/>
            <w:sz w:val="28"/>
            <w:szCs w:val="28"/>
          </w:rPr>
          <w:t>http://www.fvap.gov/vao/vag/chapter2/virginia</w:t>
        </w:r>
      </w:hyperlink>
      <w:r w:rsidRPr="00DD5DD3">
        <w:rPr>
          <w:rFonts w:ascii="Times New Roman" w:hAnsi="Times New Roman"/>
          <w:sz w:val="28"/>
          <w:szCs w:val="28"/>
        </w:rPr>
        <w:t xml:space="preserve"> </w:t>
      </w:r>
      <w:r>
        <w:rPr>
          <w:rFonts w:ascii="Times New Roman" w:hAnsi="Times New Roman"/>
          <w:sz w:val="28"/>
          <w:szCs w:val="28"/>
        </w:rPr>
        <w:t xml:space="preserve">  If you have a Virginia DMV issued driver license or identification card, you can also register to vote or renew your voter registration online using the </w:t>
      </w:r>
      <w:r w:rsidR="0010319D">
        <w:rPr>
          <w:rFonts w:ascii="Times New Roman" w:hAnsi="Times New Roman"/>
          <w:sz w:val="28"/>
          <w:szCs w:val="28"/>
        </w:rPr>
        <w:t xml:space="preserve">Department </w:t>
      </w:r>
      <w:r>
        <w:rPr>
          <w:rFonts w:ascii="Times New Roman" w:hAnsi="Times New Roman"/>
          <w:sz w:val="28"/>
          <w:szCs w:val="28"/>
        </w:rPr>
        <w:t xml:space="preserve">of  Elections voter registration portal:  </w:t>
      </w:r>
      <w:hyperlink r:id="rId15" w:history="1">
        <w:r w:rsidRPr="002F2A5A">
          <w:rPr>
            <w:rStyle w:val="Hyperlink"/>
            <w:rFonts w:ascii="Times New Roman" w:hAnsi="Times New Roman"/>
            <w:sz w:val="28"/>
            <w:szCs w:val="28"/>
          </w:rPr>
          <w:t>https://www.vote.virginia.gov/</w:t>
        </w:r>
      </w:hyperlink>
      <w:r>
        <w:rPr>
          <w:rFonts w:ascii="Times New Roman" w:hAnsi="Times New Roman"/>
          <w:sz w:val="28"/>
          <w:szCs w:val="28"/>
        </w:rPr>
        <w:t xml:space="preserve">    Please note if you use the portal you must also submit separately a new FPCA to receive ballots for future elections through the end of the next calendar year; you can also submit a Virginia absentee ballot application for a specific election once scheduled.   </w:t>
      </w:r>
    </w:p>
    <w:p w14:paraId="4FAB6F2F" w14:textId="77777777" w:rsidR="00BB2D50" w:rsidRPr="00DD5DD3" w:rsidRDefault="00BB2D50" w:rsidP="00BB2D50">
      <w:pPr>
        <w:rPr>
          <w:rFonts w:ascii="Times New Roman" w:hAnsi="Times New Roman"/>
          <w:sz w:val="28"/>
          <w:szCs w:val="28"/>
        </w:rPr>
      </w:pPr>
    </w:p>
    <w:p w14:paraId="4FAB6F31" w14:textId="13266705" w:rsidR="00BB2D50" w:rsidRPr="00DD5DD3" w:rsidRDefault="00BB2D50" w:rsidP="00746A44">
      <w:pPr>
        <w:rPr>
          <w:rFonts w:ascii="Times New Roman" w:hAnsi="Times New Roman"/>
          <w:sz w:val="28"/>
          <w:szCs w:val="28"/>
        </w:rPr>
      </w:pPr>
      <w:r w:rsidRPr="00270A3C">
        <w:rPr>
          <w:rFonts w:ascii="Times New Roman" w:hAnsi="Times New Roman"/>
          <w:b/>
          <w:sz w:val="28"/>
          <w:szCs w:val="28"/>
        </w:rPr>
        <w:t>If you do not receive your state ballot in time, you may vote using a Federal Write-In Absentee Ballot (FWAB)</w:t>
      </w:r>
      <w:r>
        <w:rPr>
          <w:rFonts w:ascii="Times New Roman" w:hAnsi="Times New Roman"/>
          <w:sz w:val="28"/>
          <w:szCs w:val="28"/>
        </w:rPr>
        <w:t>,</w:t>
      </w:r>
      <w:r w:rsidRPr="00270A3C">
        <w:rPr>
          <w:rFonts w:ascii="Times New Roman" w:hAnsi="Times New Roman"/>
          <w:b/>
          <w:sz w:val="28"/>
          <w:szCs w:val="28"/>
        </w:rPr>
        <w:t xml:space="preserve"> </w:t>
      </w:r>
      <w:r w:rsidRPr="00DD5DD3">
        <w:rPr>
          <w:rFonts w:ascii="Times New Roman" w:hAnsi="Times New Roman"/>
          <w:b/>
          <w:sz w:val="28"/>
          <w:szCs w:val="28"/>
        </w:rPr>
        <w:t xml:space="preserve">available at </w:t>
      </w:r>
      <w:hyperlink r:id="rId16" w:history="1">
        <w:r w:rsidRPr="00DD5DD3">
          <w:rPr>
            <w:rStyle w:val="Hyperlink"/>
            <w:rFonts w:ascii="Times New Roman" w:hAnsi="Times New Roman"/>
            <w:b/>
            <w:sz w:val="28"/>
            <w:szCs w:val="28"/>
          </w:rPr>
          <w:t>WWW.FVAP.GOV</w:t>
        </w:r>
      </w:hyperlink>
      <w:r>
        <w:rPr>
          <w:rFonts w:ascii="Times New Roman" w:hAnsi="Times New Roman"/>
          <w:sz w:val="28"/>
          <w:szCs w:val="28"/>
        </w:rPr>
        <w:t xml:space="preserve"> </w:t>
      </w:r>
      <w:r w:rsidRPr="00DD5DD3">
        <w:rPr>
          <w:rFonts w:ascii="Times New Roman" w:hAnsi="Times New Roman"/>
          <w:sz w:val="28"/>
          <w:szCs w:val="28"/>
        </w:rPr>
        <w:t>This notice enables you to identify all of the federal, state, local offices and, if applicable, ballot measures this city/county expects, as of this date, to be on the</w:t>
      </w:r>
      <w:r>
        <w:rPr>
          <w:rFonts w:ascii="Times New Roman" w:hAnsi="Times New Roman"/>
          <w:sz w:val="28"/>
          <w:szCs w:val="28"/>
        </w:rPr>
        <w:t xml:space="preserve"> ballot</w:t>
      </w:r>
      <w:r w:rsidRPr="00DD5DD3">
        <w:rPr>
          <w:rFonts w:ascii="Times New Roman" w:hAnsi="Times New Roman"/>
          <w:sz w:val="28"/>
          <w:szCs w:val="28"/>
        </w:rPr>
        <w:t xml:space="preserve">. (See </w:t>
      </w:r>
      <w:r w:rsidR="00C10484">
        <w:rPr>
          <w:rFonts w:ascii="Times New Roman" w:hAnsi="Times New Roman"/>
          <w:sz w:val="28"/>
          <w:szCs w:val="28"/>
        </w:rPr>
        <w:t>Department of Elections</w:t>
      </w:r>
      <w:r w:rsidRPr="00DD5DD3">
        <w:rPr>
          <w:rFonts w:ascii="Times New Roman" w:hAnsi="Times New Roman"/>
          <w:sz w:val="28"/>
          <w:szCs w:val="28"/>
        </w:rPr>
        <w:t xml:space="preserve"> website, </w:t>
      </w:r>
      <w:r w:rsidR="0058594D">
        <w:rPr>
          <w:rFonts w:ascii="Times New Roman" w:hAnsi="Times New Roman"/>
          <w:sz w:val="28"/>
          <w:szCs w:val="28"/>
        </w:rPr>
        <w:t>Ballot Information</w:t>
      </w:r>
      <w:r>
        <w:rPr>
          <w:rFonts w:ascii="Times New Roman" w:hAnsi="Times New Roman"/>
          <w:sz w:val="28"/>
          <w:szCs w:val="28"/>
        </w:rPr>
        <w:t xml:space="preserve">, </w:t>
      </w:r>
      <w:r w:rsidRPr="00DD5DD3">
        <w:rPr>
          <w:rFonts w:ascii="Times New Roman" w:hAnsi="Times New Roman"/>
          <w:sz w:val="28"/>
          <w:szCs w:val="28"/>
        </w:rPr>
        <w:t xml:space="preserve">available at </w:t>
      </w:r>
      <w:hyperlink r:id="rId17" w:history="1">
        <w:r w:rsidRPr="007F006F">
          <w:rPr>
            <w:rStyle w:val="Hyperlink"/>
            <w:rFonts w:ascii="Times New Roman" w:hAnsi="Times New Roman"/>
            <w:sz w:val="28"/>
            <w:szCs w:val="28"/>
          </w:rPr>
          <w:t>http://www</w:t>
        </w:r>
        <w:r w:rsidR="00C10484">
          <w:rPr>
            <w:rStyle w:val="Hyperlink"/>
            <w:rFonts w:ascii="Times New Roman" w:hAnsi="Times New Roman"/>
            <w:sz w:val="28"/>
            <w:szCs w:val="28"/>
          </w:rPr>
          <w:t>.elections.virginia</w:t>
        </w:r>
        <w:r w:rsidRPr="007F006F">
          <w:rPr>
            <w:rStyle w:val="Hyperlink"/>
            <w:rFonts w:ascii="Times New Roman" w:hAnsi="Times New Roman"/>
            <w:sz w:val="28"/>
            <w:szCs w:val="28"/>
          </w:rPr>
          <w:t>.gov</w:t>
        </w:r>
      </w:hyperlink>
      <w:r w:rsidRPr="00DD5DD3">
        <w:rPr>
          <w:rFonts w:ascii="Times New Roman" w:hAnsi="Times New Roman"/>
          <w:sz w:val="28"/>
          <w:szCs w:val="28"/>
        </w:rPr>
        <w:t xml:space="preserve"> </w:t>
      </w:r>
      <w:bookmarkStart w:id="0" w:name="_GoBack"/>
      <w:bookmarkEnd w:id="0"/>
    </w:p>
    <w:p w14:paraId="4FAB6F32" w14:textId="77777777" w:rsidR="00BB2D50" w:rsidRPr="00DD5DD3" w:rsidRDefault="00BB2D50" w:rsidP="00BB2D50">
      <w:pPr>
        <w:rPr>
          <w:rFonts w:ascii="Times New Roman" w:hAnsi="Times New Roman"/>
          <w:sz w:val="28"/>
          <w:szCs w:val="28"/>
        </w:rPr>
      </w:pPr>
    </w:p>
    <w:p w14:paraId="4FAB6F33" w14:textId="77777777" w:rsidR="00BB2D50" w:rsidRPr="00DD5DD3" w:rsidRDefault="00BB2D50" w:rsidP="00BB2D50">
      <w:pPr>
        <w:rPr>
          <w:rFonts w:ascii="Times New Roman" w:hAnsi="Times New Roman"/>
          <w:sz w:val="28"/>
          <w:szCs w:val="28"/>
        </w:rPr>
      </w:pPr>
      <w:r w:rsidRPr="00DD5DD3">
        <w:rPr>
          <w:rFonts w:ascii="Times New Roman" w:hAnsi="Times New Roman"/>
          <w:sz w:val="28"/>
          <w:szCs w:val="28"/>
        </w:rPr>
        <w:t xml:space="preserve">Virginia law requires an Election Notice for UOCAVA voters not later than 100 days before a regularly scheduled election that permits absentee voting, and as soon as practicable in the case of a Special Election held at a time other than a regularly scheduled Special Election.  As soon as ballot styles are approved, the </w:t>
      </w:r>
      <w:r w:rsidR="00C10484">
        <w:rPr>
          <w:rFonts w:ascii="Times New Roman" w:hAnsi="Times New Roman"/>
          <w:sz w:val="28"/>
          <w:szCs w:val="28"/>
        </w:rPr>
        <w:t>Department of Elections</w:t>
      </w:r>
      <w:r w:rsidRPr="00DD5DD3">
        <w:rPr>
          <w:rFonts w:ascii="Times New Roman" w:hAnsi="Times New Roman"/>
          <w:sz w:val="28"/>
          <w:szCs w:val="28"/>
        </w:rPr>
        <w:t xml:space="preserve"> will update its website with the certified candidates for each office and ballot measures that will be on the ballot. For most elections, ballots will be sent at least 46 days before the election to voters that have requested them</w:t>
      </w:r>
      <w:r>
        <w:rPr>
          <w:rFonts w:ascii="Times New Roman" w:hAnsi="Times New Roman"/>
          <w:sz w:val="28"/>
          <w:szCs w:val="28"/>
        </w:rPr>
        <w:t xml:space="preserve">; ballots for special scheduled after the deadline not involving a federal office will be sent as soon as possible.  </w:t>
      </w:r>
      <w:r w:rsidRPr="00DD5DD3">
        <w:rPr>
          <w:rFonts w:ascii="Times New Roman" w:hAnsi="Times New Roman"/>
          <w:sz w:val="28"/>
          <w:szCs w:val="28"/>
        </w:rPr>
        <w:t>You may request an updated Election Notice be sent to you.</w:t>
      </w:r>
    </w:p>
    <w:p w14:paraId="4FAB6F34" w14:textId="77777777" w:rsidR="008E37E1" w:rsidRDefault="008E37E1" w:rsidP="00BB2D50">
      <w:pPr>
        <w:rPr>
          <w:rFonts w:ascii="Times New Roman" w:hAnsi="Times New Roman"/>
          <w:sz w:val="28"/>
          <w:szCs w:val="28"/>
          <w:u w:val="single"/>
        </w:rPr>
      </w:pPr>
    </w:p>
    <w:p w14:paraId="4FAB6F35" w14:textId="77777777" w:rsidR="00BB2D50" w:rsidRPr="00DD5DD3" w:rsidRDefault="00BB2D50" w:rsidP="00BB2D50">
      <w:pPr>
        <w:rPr>
          <w:rFonts w:ascii="Times New Roman" w:hAnsi="Times New Roman"/>
          <w:sz w:val="28"/>
          <w:szCs w:val="28"/>
          <w:u w:val="single"/>
        </w:rPr>
      </w:pPr>
      <w:r w:rsidRPr="00DD5DD3">
        <w:rPr>
          <w:rFonts w:ascii="Times New Roman" w:hAnsi="Times New Roman"/>
          <w:sz w:val="28"/>
          <w:szCs w:val="28"/>
          <w:u w:val="single"/>
        </w:rPr>
        <w:t>Using a Federal Write-in Absentee Ballot:</w:t>
      </w:r>
    </w:p>
    <w:p w14:paraId="4FAB6F36" w14:textId="77777777" w:rsidR="00BB2D50" w:rsidRDefault="00BB2D50" w:rsidP="00BB2D50">
      <w:pPr>
        <w:rPr>
          <w:rFonts w:ascii="Times New Roman" w:hAnsi="Times New Roman"/>
          <w:sz w:val="28"/>
          <w:szCs w:val="28"/>
        </w:rPr>
      </w:pPr>
    </w:p>
    <w:p w14:paraId="4FAB6F37" w14:textId="77777777" w:rsidR="00BB2D50" w:rsidRPr="00DD5DD3" w:rsidRDefault="00BB2D50" w:rsidP="00BB2D50">
      <w:pPr>
        <w:rPr>
          <w:rFonts w:ascii="Times New Roman" w:hAnsi="Times New Roman"/>
          <w:sz w:val="28"/>
          <w:szCs w:val="28"/>
        </w:rPr>
      </w:pPr>
      <w:r w:rsidRPr="00DD5DD3">
        <w:rPr>
          <w:rFonts w:ascii="Times New Roman" w:hAnsi="Times New Roman"/>
          <w:sz w:val="28"/>
          <w:szCs w:val="28"/>
        </w:rPr>
        <w:t xml:space="preserve">This notice may be used to vote a federal write-in absentee ballot (FWAB). </w:t>
      </w:r>
    </w:p>
    <w:p w14:paraId="4FAB6F38" w14:textId="1F02616A" w:rsidR="00BB2D50" w:rsidRPr="00DD5DD3" w:rsidRDefault="00BB2D50" w:rsidP="00BB2D50">
      <w:pPr>
        <w:rPr>
          <w:rFonts w:ascii="Times New Roman" w:hAnsi="Times New Roman"/>
          <w:sz w:val="28"/>
          <w:szCs w:val="28"/>
        </w:rPr>
      </w:pPr>
      <w:r w:rsidRPr="00DD5DD3">
        <w:rPr>
          <w:rFonts w:ascii="Times New Roman" w:hAnsi="Times New Roman"/>
          <w:b/>
          <w:sz w:val="28"/>
          <w:szCs w:val="28"/>
        </w:rPr>
        <w:t xml:space="preserve">Before using a FWAB, you must first request a regular absentee ballot by using the federal postcard application (FPCA), available at </w:t>
      </w:r>
      <w:hyperlink r:id="rId18" w:history="1">
        <w:r w:rsidRPr="00DD5DD3">
          <w:rPr>
            <w:rStyle w:val="Hyperlink"/>
            <w:rFonts w:ascii="Times New Roman" w:hAnsi="Times New Roman"/>
            <w:b/>
            <w:sz w:val="28"/>
            <w:szCs w:val="28"/>
          </w:rPr>
          <w:t>WWW.FVAP.GOV</w:t>
        </w:r>
      </w:hyperlink>
      <w:r w:rsidRPr="00DD5DD3">
        <w:rPr>
          <w:rFonts w:ascii="Times New Roman" w:hAnsi="Times New Roman"/>
          <w:sz w:val="28"/>
          <w:szCs w:val="28"/>
        </w:rPr>
        <w:t xml:space="preserve">  You can electronically apply for ballots by submitting your FPCA by fax to </w:t>
      </w:r>
      <w:r w:rsidR="004E6BDE">
        <w:rPr>
          <w:rFonts w:ascii="Times New Roman" w:hAnsi="Times New Roman"/>
          <w:sz w:val="28"/>
          <w:szCs w:val="28"/>
        </w:rPr>
        <w:t xml:space="preserve">540965-6362 </w:t>
      </w:r>
      <w:r w:rsidRPr="00DD5DD3">
        <w:rPr>
          <w:rFonts w:ascii="Times New Roman" w:hAnsi="Times New Roman"/>
          <w:sz w:val="28"/>
          <w:szCs w:val="28"/>
        </w:rPr>
        <w:t xml:space="preserve">or scanned email attachment to </w:t>
      </w:r>
      <w:r w:rsidR="004E6BDE">
        <w:rPr>
          <w:rFonts w:ascii="Times New Roman" w:hAnsi="Times New Roman"/>
          <w:sz w:val="28"/>
          <w:szCs w:val="28"/>
        </w:rPr>
        <w:t>Govote580@ntelos.net</w:t>
      </w:r>
      <w:r w:rsidRPr="00DD5DD3">
        <w:rPr>
          <w:rFonts w:ascii="Times New Roman" w:hAnsi="Times New Roman"/>
          <w:sz w:val="28"/>
          <w:szCs w:val="28"/>
        </w:rPr>
        <w:t xml:space="preserve">  Detailed instructions are provided in the Virginia Voting Assistance Guide, available at </w:t>
      </w:r>
      <w:hyperlink r:id="rId19" w:history="1">
        <w:r w:rsidRPr="00DD5DD3">
          <w:rPr>
            <w:rStyle w:val="Hyperlink"/>
            <w:rFonts w:ascii="Times New Roman" w:hAnsi="Times New Roman"/>
            <w:sz w:val="28"/>
            <w:szCs w:val="28"/>
          </w:rPr>
          <w:t>http://www.fvap.gov/resources/media/vagVA.pdf</w:t>
        </w:r>
      </w:hyperlink>
      <w:r w:rsidRPr="00DD5DD3">
        <w:rPr>
          <w:rFonts w:ascii="Times New Roman" w:hAnsi="Times New Roman"/>
          <w:sz w:val="28"/>
          <w:szCs w:val="28"/>
        </w:rPr>
        <w:t xml:space="preserve"> </w:t>
      </w:r>
    </w:p>
    <w:p w14:paraId="4FAB6F39" w14:textId="77777777" w:rsidR="00BB2D50" w:rsidRPr="00DD5DD3" w:rsidRDefault="00BB2D50" w:rsidP="00BB2D50">
      <w:pPr>
        <w:rPr>
          <w:rFonts w:ascii="Times New Roman" w:hAnsi="Times New Roman"/>
          <w:sz w:val="28"/>
          <w:szCs w:val="28"/>
        </w:rPr>
      </w:pPr>
    </w:p>
    <w:p w14:paraId="4FAB6F3A" w14:textId="77777777" w:rsidR="00BB2D50" w:rsidRPr="00DD5DD3" w:rsidRDefault="00BB2D50" w:rsidP="00BB2D50">
      <w:pPr>
        <w:rPr>
          <w:rFonts w:ascii="Times New Roman" w:hAnsi="Times New Roman"/>
          <w:b/>
          <w:sz w:val="28"/>
          <w:szCs w:val="28"/>
        </w:rPr>
      </w:pPr>
      <w:r w:rsidRPr="00DD5DD3">
        <w:rPr>
          <w:rFonts w:ascii="Times New Roman" w:hAnsi="Times New Roman"/>
          <w:sz w:val="28"/>
          <w:szCs w:val="28"/>
        </w:rPr>
        <w:t>Covered military and overseas voters who have not timely received a regular absentee ballot may use the FWAB to register to vote, request an absentee ballot, and vote an official military-</w:t>
      </w:r>
      <w:r w:rsidRPr="00DD5DD3">
        <w:rPr>
          <w:rFonts w:ascii="Times New Roman" w:hAnsi="Times New Roman"/>
          <w:sz w:val="28"/>
          <w:szCs w:val="28"/>
        </w:rPr>
        <w:lastRenderedPageBreak/>
        <w:t xml:space="preserve">overseas ballot. Your signed and completed FWAB must be received no later than the close of polls on Election Day. If received later than this day and time, your FWAB ballot normally will not be counted. Federal write-in absentee ballots are available at </w:t>
      </w:r>
      <w:hyperlink r:id="rId20" w:history="1">
        <w:r w:rsidRPr="00DD5DD3">
          <w:rPr>
            <w:rStyle w:val="Hyperlink"/>
            <w:rFonts w:ascii="Times New Roman" w:hAnsi="Times New Roman"/>
            <w:sz w:val="28"/>
            <w:szCs w:val="28"/>
          </w:rPr>
          <w:t>WWW.FVAP.GOV</w:t>
        </w:r>
      </w:hyperlink>
      <w:r w:rsidRPr="00DD5DD3">
        <w:rPr>
          <w:rFonts w:ascii="Times New Roman" w:hAnsi="Times New Roman"/>
          <w:sz w:val="28"/>
          <w:szCs w:val="28"/>
        </w:rPr>
        <w:t xml:space="preserve">   A FWAB ballot or a regular ballot can only be returned by mail addressed to the voting official for your city or county of voting residence.  </w:t>
      </w:r>
      <w:r w:rsidRPr="00DD5DD3">
        <w:rPr>
          <w:rFonts w:ascii="Times New Roman" w:hAnsi="Times New Roman"/>
          <w:b/>
          <w:sz w:val="28"/>
          <w:szCs w:val="28"/>
        </w:rPr>
        <w:t xml:space="preserve">Virginia does not allow return of any voted ballot electronically, by email or fax.  </w:t>
      </w:r>
    </w:p>
    <w:p w14:paraId="4FAB6F3B" w14:textId="77777777" w:rsidR="00BB2D50" w:rsidRPr="00DD5DD3" w:rsidRDefault="00BB2D50" w:rsidP="00BB2D50">
      <w:pPr>
        <w:rPr>
          <w:rFonts w:ascii="Times New Roman" w:hAnsi="Times New Roman"/>
          <w:sz w:val="28"/>
          <w:szCs w:val="28"/>
        </w:rPr>
      </w:pPr>
    </w:p>
    <w:p w14:paraId="4FAB6F3C" w14:textId="77777777" w:rsidR="00BB2D50" w:rsidRPr="00DD5DD3" w:rsidRDefault="00BB2D50" w:rsidP="00BB2D50">
      <w:pPr>
        <w:rPr>
          <w:rFonts w:ascii="Times New Roman" w:hAnsi="Times New Roman"/>
          <w:sz w:val="28"/>
          <w:szCs w:val="28"/>
          <w:u w:val="single"/>
        </w:rPr>
      </w:pPr>
      <w:r w:rsidRPr="00DD5DD3">
        <w:rPr>
          <w:rFonts w:ascii="Times New Roman" w:hAnsi="Times New Roman"/>
          <w:sz w:val="28"/>
          <w:szCs w:val="28"/>
          <w:u w:val="single"/>
        </w:rPr>
        <w:t>Marking a Federal Write-in Absentee Ballot:</w:t>
      </w:r>
    </w:p>
    <w:p w14:paraId="4FAB6F3D" w14:textId="77777777" w:rsidR="00BB2D50" w:rsidRPr="00DD5DD3" w:rsidRDefault="00BB2D50" w:rsidP="00BB2D50">
      <w:pPr>
        <w:rPr>
          <w:rFonts w:ascii="Times New Roman" w:hAnsi="Times New Roman"/>
          <w:sz w:val="28"/>
          <w:szCs w:val="28"/>
        </w:rPr>
      </w:pPr>
      <w:r w:rsidRPr="00DD5DD3">
        <w:rPr>
          <w:rFonts w:ascii="Times New Roman" w:hAnsi="Times New Roman"/>
          <w:sz w:val="28"/>
          <w:szCs w:val="28"/>
        </w:rPr>
        <w:t xml:space="preserve">When marking a FWAB, for each office for which you wish to vote, write in either a candidate's name or political party designation. For ballot measures or referenda, write either "YES" (you are </w:t>
      </w:r>
      <w:r w:rsidRPr="00DD5DD3">
        <w:rPr>
          <w:rFonts w:ascii="Times New Roman" w:hAnsi="Times New Roman"/>
          <w:b/>
          <w:bCs/>
          <w:i/>
          <w:iCs/>
          <w:sz w:val="28"/>
          <w:szCs w:val="28"/>
        </w:rPr>
        <w:t xml:space="preserve">for </w:t>
      </w:r>
      <w:r w:rsidRPr="00DD5DD3">
        <w:rPr>
          <w:rFonts w:ascii="Times New Roman" w:hAnsi="Times New Roman"/>
          <w:sz w:val="28"/>
          <w:szCs w:val="28"/>
        </w:rPr>
        <w:t xml:space="preserve">the ballot measure or referendum) or "NO" (you are against the ballot measure or referendum). If you indicated you wish to participate in a party primary, you may only vote for the candidates of the party you indicated.  Please contact your local election official to confirm your absentee or voter registration status. You may also visit the </w:t>
      </w:r>
      <w:r w:rsidR="00C10484">
        <w:rPr>
          <w:rFonts w:ascii="Times New Roman" w:hAnsi="Times New Roman"/>
          <w:sz w:val="28"/>
          <w:szCs w:val="28"/>
        </w:rPr>
        <w:t>Department of Elections</w:t>
      </w:r>
      <w:r w:rsidRPr="00DD5DD3">
        <w:rPr>
          <w:rFonts w:ascii="Times New Roman" w:hAnsi="Times New Roman"/>
          <w:sz w:val="28"/>
          <w:szCs w:val="28"/>
        </w:rPr>
        <w:t xml:space="preserve"> website to check your Voter Registration and Absentee Voting status from the home page:  </w:t>
      </w:r>
      <w:hyperlink r:id="rId21" w:history="1">
        <w:r w:rsidRPr="007F006F">
          <w:rPr>
            <w:rStyle w:val="Hyperlink"/>
            <w:rFonts w:ascii="Times New Roman" w:hAnsi="Times New Roman"/>
            <w:sz w:val="28"/>
            <w:szCs w:val="28"/>
          </w:rPr>
          <w:t>http://www</w:t>
        </w:r>
        <w:r w:rsidR="00C10484">
          <w:rPr>
            <w:rStyle w:val="Hyperlink"/>
            <w:rFonts w:ascii="Times New Roman" w:hAnsi="Times New Roman"/>
            <w:sz w:val="28"/>
            <w:szCs w:val="28"/>
          </w:rPr>
          <w:t>.elections.virginia</w:t>
        </w:r>
        <w:r w:rsidRPr="007F006F">
          <w:rPr>
            <w:rStyle w:val="Hyperlink"/>
            <w:rFonts w:ascii="Times New Roman" w:hAnsi="Times New Roman"/>
            <w:sz w:val="28"/>
            <w:szCs w:val="28"/>
          </w:rPr>
          <w:t>.gov</w:t>
        </w:r>
      </w:hyperlink>
      <w:r w:rsidRPr="00DD5DD3">
        <w:rPr>
          <w:rFonts w:ascii="Times New Roman" w:hAnsi="Times New Roman"/>
          <w:sz w:val="28"/>
          <w:szCs w:val="28"/>
        </w:rPr>
        <w:t xml:space="preserve"> </w:t>
      </w:r>
    </w:p>
    <w:p w14:paraId="4FAB6F3E" w14:textId="77777777" w:rsidR="00BB2D50" w:rsidRPr="00DD5DD3" w:rsidRDefault="00BB2D50" w:rsidP="00BB2D50">
      <w:pPr>
        <w:rPr>
          <w:rFonts w:ascii="Times New Roman" w:hAnsi="Times New Roman"/>
          <w:sz w:val="28"/>
          <w:szCs w:val="28"/>
        </w:rPr>
      </w:pPr>
    </w:p>
    <w:p w14:paraId="4FAB6F3F" w14:textId="77777777" w:rsidR="00BB2D50" w:rsidRPr="00DD5DD3" w:rsidRDefault="00BB2D50" w:rsidP="00BB2D50">
      <w:pPr>
        <w:rPr>
          <w:rFonts w:ascii="Times New Roman" w:hAnsi="Times New Roman"/>
          <w:sz w:val="28"/>
          <w:szCs w:val="28"/>
        </w:rPr>
      </w:pPr>
      <w:r w:rsidRPr="00DD5DD3">
        <w:rPr>
          <w:rFonts w:ascii="Times New Roman" w:hAnsi="Times New Roman"/>
          <w:sz w:val="28"/>
          <w:szCs w:val="28"/>
        </w:rPr>
        <w:t xml:space="preserve">Please check the website for the </w:t>
      </w:r>
      <w:r w:rsidR="00C10484">
        <w:rPr>
          <w:rFonts w:ascii="Times New Roman" w:hAnsi="Times New Roman"/>
          <w:sz w:val="28"/>
          <w:szCs w:val="28"/>
        </w:rPr>
        <w:t>Department of Elections</w:t>
      </w:r>
      <w:r w:rsidRPr="00DD5DD3">
        <w:rPr>
          <w:rFonts w:ascii="Times New Roman" w:hAnsi="Times New Roman"/>
          <w:sz w:val="28"/>
          <w:szCs w:val="28"/>
        </w:rPr>
        <w:t xml:space="preserve"> </w:t>
      </w:r>
      <w:hyperlink r:id="rId22" w:history="1">
        <w:r w:rsidRPr="00DD5DD3">
          <w:rPr>
            <w:rStyle w:val="Hyperlink"/>
            <w:rFonts w:ascii="Times New Roman" w:hAnsi="Times New Roman"/>
            <w:sz w:val="28"/>
            <w:szCs w:val="28"/>
          </w:rPr>
          <w:t>www</w:t>
        </w:r>
        <w:r w:rsidR="00C10484">
          <w:rPr>
            <w:rStyle w:val="Hyperlink"/>
            <w:rFonts w:ascii="Times New Roman" w:hAnsi="Times New Roman"/>
            <w:sz w:val="28"/>
            <w:szCs w:val="28"/>
          </w:rPr>
          <w:t>.elections.virginia</w:t>
        </w:r>
        <w:r w:rsidRPr="00DD5DD3">
          <w:rPr>
            <w:rStyle w:val="Hyperlink"/>
            <w:rFonts w:ascii="Times New Roman" w:hAnsi="Times New Roman"/>
            <w:sz w:val="28"/>
            <w:szCs w:val="28"/>
          </w:rPr>
          <w:t>.gov</w:t>
        </w:r>
      </w:hyperlink>
      <w:r w:rsidRPr="00DD5DD3">
        <w:rPr>
          <w:rFonts w:ascii="Times New Roman" w:hAnsi="Times New Roman"/>
          <w:sz w:val="28"/>
          <w:szCs w:val="28"/>
        </w:rPr>
        <w:t xml:space="preserve">  for additional information on military-overseas absentee voting. </w:t>
      </w:r>
    </w:p>
    <w:p w14:paraId="4FAB6F40" w14:textId="77777777" w:rsidR="00BB2D50" w:rsidRPr="00DD5DD3" w:rsidRDefault="00BB2D50" w:rsidP="00BB2D50">
      <w:pPr>
        <w:rPr>
          <w:rFonts w:ascii="Times New Roman" w:hAnsi="Times New Roman"/>
          <w:sz w:val="28"/>
          <w:szCs w:val="28"/>
        </w:rPr>
      </w:pPr>
    </w:p>
    <w:p w14:paraId="4FAB6F41" w14:textId="77777777" w:rsidR="00BB2D50" w:rsidRPr="00DD5DD3" w:rsidRDefault="00BB2D50" w:rsidP="00BB2D50">
      <w:pPr>
        <w:rPr>
          <w:rFonts w:ascii="Times New Roman" w:hAnsi="Times New Roman"/>
          <w:sz w:val="28"/>
          <w:szCs w:val="28"/>
        </w:rPr>
      </w:pPr>
    </w:p>
    <w:p w14:paraId="4FAB6F42" w14:textId="77777777" w:rsidR="005F56CF" w:rsidRDefault="005F56CF" w:rsidP="005F56CF">
      <w:pPr>
        <w:tabs>
          <w:tab w:val="left" w:pos="-561"/>
          <w:tab w:val="left" w:pos="0"/>
          <w:tab w:val="left" w:pos="720"/>
          <w:tab w:val="left" w:pos="1159"/>
          <w:tab w:val="left" w:pos="16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60" w:hanging="1160"/>
        <w:jc w:val="both"/>
        <w:rPr>
          <w:rFonts w:cs="Helvetica"/>
          <w:sz w:val="16"/>
          <w:szCs w:val="16"/>
        </w:rPr>
      </w:pPr>
      <w:r>
        <w:rPr>
          <w:rFonts w:cs="Helvetica"/>
          <w:smallCaps/>
          <w:sz w:val="16"/>
          <w:szCs w:val="16"/>
        </w:rPr>
        <w:tab/>
      </w:r>
    </w:p>
    <w:p w14:paraId="4FAB6F43" w14:textId="77777777" w:rsidR="005F56CF" w:rsidRDefault="005F56CF" w:rsidP="005F56CF">
      <w:pPr>
        <w:tabs>
          <w:tab w:val="left" w:pos="-561"/>
          <w:tab w:val="left" w:pos="0"/>
          <w:tab w:val="left" w:pos="720"/>
          <w:tab w:val="left" w:pos="1159"/>
          <w:tab w:val="left" w:pos="16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Helvetica"/>
          <w:sz w:val="16"/>
          <w:szCs w:val="16"/>
        </w:rPr>
      </w:pPr>
    </w:p>
    <w:p w14:paraId="4FAB6F44" w14:textId="77777777" w:rsidR="00A661CB" w:rsidRPr="000913B6" w:rsidRDefault="00A661CB" w:rsidP="000913B6"/>
    <w:sectPr w:rsidR="00A661CB" w:rsidRPr="000913B6" w:rsidSect="00EC121D">
      <w:headerReference w:type="default" r:id="rId23"/>
      <w:footerReference w:type="default" r:id="rId24"/>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086AF" w14:textId="77777777" w:rsidR="008F3C7C" w:rsidRDefault="008F3C7C" w:rsidP="0045012D">
      <w:r>
        <w:separator/>
      </w:r>
    </w:p>
  </w:endnote>
  <w:endnote w:type="continuationSeparator" w:id="0">
    <w:p w14:paraId="4A994651" w14:textId="77777777" w:rsidR="008F3C7C" w:rsidRDefault="008F3C7C" w:rsidP="0045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6F4B" w14:textId="77777777" w:rsidR="001D2992" w:rsidRDefault="00F56B1D" w:rsidP="003510C8">
    <w:pPr>
      <w:pStyle w:val="Footer"/>
    </w:pPr>
    <w:r w:rsidRPr="008E37E1">
      <w:rPr>
        <w:sz w:val="18"/>
        <w:szCs w:val="18"/>
      </w:rPr>
      <w:t xml:space="preserve">Form </w:t>
    </w:r>
    <w:r w:rsidR="007A39BD" w:rsidRPr="008E37E1">
      <w:rPr>
        <w:sz w:val="18"/>
        <w:szCs w:val="18"/>
      </w:rPr>
      <w:t>number (</w:t>
    </w:r>
    <w:r w:rsidR="00C16B59" w:rsidRPr="008E37E1">
      <w:rPr>
        <w:sz w:val="18"/>
        <w:szCs w:val="18"/>
      </w:rPr>
      <w:t>SBE-</w:t>
    </w:r>
    <w:r w:rsidR="00BB2D50" w:rsidRPr="008E37E1">
      <w:rPr>
        <w:sz w:val="18"/>
        <w:szCs w:val="18"/>
      </w:rPr>
      <w:t>465</w:t>
    </w:r>
    <w:r w:rsidR="007A39BD" w:rsidRPr="008E37E1">
      <w:rPr>
        <w:sz w:val="18"/>
        <w:szCs w:val="18"/>
      </w:rPr>
      <w:t>)</w:t>
    </w:r>
    <w:r w:rsidR="007A39BD">
      <w:t xml:space="preserve"> </w:t>
    </w:r>
    <w:r w:rsidRPr="008E37E1">
      <w:rPr>
        <w:sz w:val="18"/>
        <w:szCs w:val="18"/>
      </w:rPr>
      <w:ptab w:relativeTo="margin" w:alignment="center" w:leader="none"/>
    </w:r>
    <w:r w:rsidRPr="008E37E1">
      <w:rPr>
        <w:sz w:val="18"/>
        <w:szCs w:val="18"/>
      </w:rPr>
      <w:ptab w:relativeTo="margin" w:alignment="right" w:leader="none"/>
    </w:r>
    <w:r w:rsidRPr="008E37E1">
      <w:rPr>
        <w:sz w:val="18"/>
        <w:szCs w:val="18"/>
      </w:rPr>
      <w:t>Revision date (</w:t>
    </w:r>
    <w:r w:rsidR="0058594D">
      <w:rPr>
        <w:sz w:val="18"/>
        <w:szCs w:val="18"/>
      </w:rPr>
      <w:t>7</w:t>
    </w:r>
    <w:r w:rsidR="00930DBD">
      <w:rPr>
        <w:sz w:val="18"/>
        <w:szCs w:val="18"/>
      </w:rPr>
      <w:t>/2014</w:t>
    </w:r>
    <w:r w:rsidRPr="008E37E1">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92FBC" w14:textId="77777777" w:rsidR="008F3C7C" w:rsidRDefault="008F3C7C" w:rsidP="0045012D">
      <w:r>
        <w:separator/>
      </w:r>
    </w:p>
  </w:footnote>
  <w:footnote w:type="continuationSeparator" w:id="0">
    <w:p w14:paraId="1DD76AC4" w14:textId="77777777" w:rsidR="008F3C7C" w:rsidRDefault="008F3C7C" w:rsidP="00450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6F49" w14:textId="77777777" w:rsidR="001D2992" w:rsidRDefault="001D2992">
    <w:pPr>
      <w:pStyle w:val="Header"/>
    </w:pPr>
  </w:p>
  <w:p w14:paraId="4FAB6F4A" w14:textId="77777777" w:rsidR="001D2992" w:rsidRDefault="0010319D">
    <w:pPr>
      <w:pStyle w:val="Header"/>
    </w:pPr>
    <w:r w:rsidRPr="0010319D">
      <w:rPr>
        <w:rFonts w:ascii="Times New Roman" w:hAnsi="Times New Roman"/>
        <w:sz w:val="28"/>
        <w:szCs w:val="28"/>
      </w:rPr>
      <w:t>Official Election Notice—UOCAVA Voters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6E05FA"/>
    <w:lvl w:ilvl="0">
      <w:numFmt w:val="bullet"/>
      <w:lvlText w:val="*"/>
      <w:lvlJc w:val="left"/>
    </w:lvl>
  </w:abstractNum>
  <w:abstractNum w:abstractNumId="1">
    <w:nsid w:val="6AD52AF9"/>
    <w:multiLevelType w:val="hybridMultilevel"/>
    <w:tmpl w:val="1BD4DAFA"/>
    <w:lvl w:ilvl="0" w:tplc="520C0806">
      <w:start w:val="10"/>
      <w:numFmt w:val="bullet"/>
      <w:lvlText w:val=""/>
      <w:lvlJc w:val="left"/>
      <w:pPr>
        <w:tabs>
          <w:tab w:val="num" w:pos="816"/>
        </w:tabs>
        <w:ind w:left="816" w:hanging="360"/>
      </w:pPr>
      <w:rPr>
        <w:rFonts w:ascii="Wingdings" w:eastAsia="Times New Roman" w:hAnsi="Wingdings" w:cs="Wingdings" w:hint="default"/>
        <w:b w:val="0"/>
        <w:sz w:val="20"/>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439"/>
        <w:lvlJc w:val="left"/>
        <w:pPr>
          <w:ind w:left="1159" w:hanging="439"/>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99"/>
    <w:rsid w:val="00021229"/>
    <w:rsid w:val="000913B6"/>
    <w:rsid w:val="0010319D"/>
    <w:rsid w:val="0010718C"/>
    <w:rsid w:val="001806A5"/>
    <w:rsid w:val="001B0ADD"/>
    <w:rsid w:val="001D2992"/>
    <w:rsid w:val="0026357D"/>
    <w:rsid w:val="002D4B53"/>
    <w:rsid w:val="002F7AB2"/>
    <w:rsid w:val="003038E4"/>
    <w:rsid w:val="003510C8"/>
    <w:rsid w:val="003C5131"/>
    <w:rsid w:val="00433130"/>
    <w:rsid w:val="0045012D"/>
    <w:rsid w:val="004E2254"/>
    <w:rsid w:val="004E6BDE"/>
    <w:rsid w:val="0058594D"/>
    <w:rsid w:val="005B47E5"/>
    <w:rsid w:val="005F56CF"/>
    <w:rsid w:val="006663A6"/>
    <w:rsid w:val="006B4542"/>
    <w:rsid w:val="00746A44"/>
    <w:rsid w:val="007A39BD"/>
    <w:rsid w:val="007A5EAC"/>
    <w:rsid w:val="007B1ABB"/>
    <w:rsid w:val="007C7887"/>
    <w:rsid w:val="008E37E1"/>
    <w:rsid w:val="008F3C7C"/>
    <w:rsid w:val="00930DBD"/>
    <w:rsid w:val="00A179DD"/>
    <w:rsid w:val="00A51FE0"/>
    <w:rsid w:val="00A661CB"/>
    <w:rsid w:val="00A6776A"/>
    <w:rsid w:val="00A82D27"/>
    <w:rsid w:val="00A845EA"/>
    <w:rsid w:val="00AD1E5D"/>
    <w:rsid w:val="00BB2D50"/>
    <w:rsid w:val="00C10484"/>
    <w:rsid w:val="00C16B59"/>
    <w:rsid w:val="00D23675"/>
    <w:rsid w:val="00D50399"/>
    <w:rsid w:val="00D636D2"/>
    <w:rsid w:val="00E16135"/>
    <w:rsid w:val="00E2172B"/>
    <w:rsid w:val="00E5508F"/>
    <w:rsid w:val="00EC121D"/>
    <w:rsid w:val="00EC5E06"/>
    <w:rsid w:val="00ED3951"/>
    <w:rsid w:val="00F30BBF"/>
    <w:rsid w:val="00F5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EA"/>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2D"/>
    <w:pPr>
      <w:tabs>
        <w:tab w:val="center" w:pos="4680"/>
        <w:tab w:val="right" w:pos="9360"/>
      </w:tabs>
    </w:pPr>
  </w:style>
  <w:style w:type="character" w:customStyle="1" w:styleId="HeaderChar">
    <w:name w:val="Header Char"/>
    <w:basedOn w:val="DefaultParagraphFont"/>
    <w:link w:val="Header"/>
    <w:uiPriority w:val="99"/>
    <w:rsid w:val="0045012D"/>
  </w:style>
  <w:style w:type="paragraph" w:styleId="Footer">
    <w:name w:val="footer"/>
    <w:basedOn w:val="Normal"/>
    <w:link w:val="FooterChar"/>
    <w:uiPriority w:val="99"/>
    <w:unhideWhenUsed/>
    <w:rsid w:val="0045012D"/>
    <w:pPr>
      <w:tabs>
        <w:tab w:val="center" w:pos="4680"/>
        <w:tab w:val="right" w:pos="9360"/>
      </w:tabs>
    </w:pPr>
  </w:style>
  <w:style w:type="character" w:customStyle="1" w:styleId="FooterChar">
    <w:name w:val="Footer Char"/>
    <w:basedOn w:val="DefaultParagraphFont"/>
    <w:link w:val="Footer"/>
    <w:uiPriority w:val="99"/>
    <w:rsid w:val="0045012D"/>
  </w:style>
  <w:style w:type="paragraph" w:styleId="BalloonText">
    <w:name w:val="Balloon Text"/>
    <w:basedOn w:val="Normal"/>
    <w:link w:val="BalloonTextChar"/>
    <w:uiPriority w:val="99"/>
    <w:semiHidden/>
    <w:unhideWhenUsed/>
    <w:rsid w:val="0045012D"/>
    <w:rPr>
      <w:rFonts w:ascii="Tahoma" w:hAnsi="Tahoma" w:cs="Tahoma"/>
      <w:sz w:val="16"/>
      <w:szCs w:val="16"/>
    </w:rPr>
  </w:style>
  <w:style w:type="character" w:customStyle="1" w:styleId="BalloonTextChar">
    <w:name w:val="Balloon Text Char"/>
    <w:basedOn w:val="DefaultParagraphFont"/>
    <w:link w:val="BalloonText"/>
    <w:uiPriority w:val="99"/>
    <w:semiHidden/>
    <w:rsid w:val="0045012D"/>
    <w:rPr>
      <w:rFonts w:ascii="Tahoma" w:hAnsi="Tahoma" w:cs="Tahoma"/>
      <w:sz w:val="16"/>
      <w:szCs w:val="16"/>
    </w:rPr>
  </w:style>
  <w:style w:type="table" w:styleId="TableGrid">
    <w:name w:val="Table Grid"/>
    <w:basedOn w:val="TableNormal"/>
    <w:uiPriority w:val="59"/>
    <w:rsid w:val="004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5F56CF"/>
    <w:pPr>
      <w:ind w:left="1159" w:hanging="439"/>
    </w:pPr>
  </w:style>
  <w:style w:type="character" w:styleId="Hyperlink">
    <w:name w:val="Hyperlink"/>
    <w:uiPriority w:val="99"/>
    <w:unhideWhenUsed/>
    <w:rsid w:val="00BB2D50"/>
    <w:rPr>
      <w:color w:val="0000FF"/>
      <w:u w:val="single"/>
    </w:rPr>
  </w:style>
  <w:style w:type="character" w:styleId="FollowedHyperlink">
    <w:name w:val="FollowedHyperlink"/>
    <w:basedOn w:val="DefaultParagraphFont"/>
    <w:uiPriority w:val="99"/>
    <w:semiHidden/>
    <w:unhideWhenUsed/>
    <w:rsid w:val="005859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EA"/>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2D"/>
    <w:pPr>
      <w:tabs>
        <w:tab w:val="center" w:pos="4680"/>
        <w:tab w:val="right" w:pos="9360"/>
      </w:tabs>
    </w:pPr>
  </w:style>
  <w:style w:type="character" w:customStyle="1" w:styleId="HeaderChar">
    <w:name w:val="Header Char"/>
    <w:basedOn w:val="DefaultParagraphFont"/>
    <w:link w:val="Header"/>
    <w:uiPriority w:val="99"/>
    <w:rsid w:val="0045012D"/>
  </w:style>
  <w:style w:type="paragraph" w:styleId="Footer">
    <w:name w:val="footer"/>
    <w:basedOn w:val="Normal"/>
    <w:link w:val="FooterChar"/>
    <w:uiPriority w:val="99"/>
    <w:unhideWhenUsed/>
    <w:rsid w:val="0045012D"/>
    <w:pPr>
      <w:tabs>
        <w:tab w:val="center" w:pos="4680"/>
        <w:tab w:val="right" w:pos="9360"/>
      </w:tabs>
    </w:pPr>
  </w:style>
  <w:style w:type="character" w:customStyle="1" w:styleId="FooterChar">
    <w:name w:val="Footer Char"/>
    <w:basedOn w:val="DefaultParagraphFont"/>
    <w:link w:val="Footer"/>
    <w:uiPriority w:val="99"/>
    <w:rsid w:val="0045012D"/>
  </w:style>
  <w:style w:type="paragraph" w:styleId="BalloonText">
    <w:name w:val="Balloon Text"/>
    <w:basedOn w:val="Normal"/>
    <w:link w:val="BalloonTextChar"/>
    <w:uiPriority w:val="99"/>
    <w:semiHidden/>
    <w:unhideWhenUsed/>
    <w:rsid w:val="0045012D"/>
    <w:rPr>
      <w:rFonts w:ascii="Tahoma" w:hAnsi="Tahoma" w:cs="Tahoma"/>
      <w:sz w:val="16"/>
      <w:szCs w:val="16"/>
    </w:rPr>
  </w:style>
  <w:style w:type="character" w:customStyle="1" w:styleId="BalloonTextChar">
    <w:name w:val="Balloon Text Char"/>
    <w:basedOn w:val="DefaultParagraphFont"/>
    <w:link w:val="BalloonText"/>
    <w:uiPriority w:val="99"/>
    <w:semiHidden/>
    <w:rsid w:val="0045012D"/>
    <w:rPr>
      <w:rFonts w:ascii="Tahoma" w:hAnsi="Tahoma" w:cs="Tahoma"/>
      <w:sz w:val="16"/>
      <w:szCs w:val="16"/>
    </w:rPr>
  </w:style>
  <w:style w:type="table" w:styleId="TableGrid">
    <w:name w:val="Table Grid"/>
    <w:basedOn w:val="TableNormal"/>
    <w:uiPriority w:val="59"/>
    <w:rsid w:val="004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5F56CF"/>
    <w:pPr>
      <w:ind w:left="1159" w:hanging="439"/>
    </w:pPr>
  </w:style>
  <w:style w:type="character" w:styleId="Hyperlink">
    <w:name w:val="Hyperlink"/>
    <w:uiPriority w:val="99"/>
    <w:unhideWhenUsed/>
    <w:rsid w:val="00BB2D50"/>
    <w:rPr>
      <w:color w:val="0000FF"/>
      <w:u w:val="single"/>
    </w:rPr>
  </w:style>
  <w:style w:type="character" w:styleId="FollowedHyperlink">
    <w:name w:val="FollowedHyperlink"/>
    <w:basedOn w:val="DefaultParagraphFont"/>
    <w:uiPriority w:val="99"/>
    <w:semiHidden/>
    <w:unhideWhenUsed/>
    <w:rsid w:val="00585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vote580@netelos.net" TargetMode="External"/><Relationship Id="rId18" Type="http://schemas.openxmlformats.org/officeDocument/2006/relationships/hyperlink" Target="http://WWW.FVAP.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be.virginia.gov" TargetMode="External"/><Relationship Id="rId7" Type="http://schemas.microsoft.com/office/2007/relationships/stylesWithEffects" Target="stylesWithEffects.xml"/><Relationship Id="rId12" Type="http://schemas.openxmlformats.org/officeDocument/2006/relationships/hyperlink" Target="http://WWW.FVAP.GOV" TargetMode="External"/><Relationship Id="rId17" Type="http://schemas.openxmlformats.org/officeDocument/2006/relationships/hyperlink" Target="http://www.sbe.virgini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VAP.GOV" TargetMode="External"/><Relationship Id="rId20" Type="http://schemas.openxmlformats.org/officeDocument/2006/relationships/hyperlink" Target="http://WWW.FVAP.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ote.virginia.gov/"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fvap.gov/resources/media/vagV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vap.gov/vao/vag/chapter2/virginia" TargetMode="External"/><Relationship Id="rId22" Type="http://schemas.openxmlformats.org/officeDocument/2006/relationships/hyperlink" Target="http://www.sb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38813\AppData\Local\Microsoft\Windows\Temporary%20Internet%20Files\Content.Outlook\D8ZLU1MJ\FormTemplatewithFoo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DFD1A998CD34CB33F8F135DE95CA6" ma:contentTypeVersion="10" ma:contentTypeDescription="Create a new document." ma:contentTypeScope="" ma:versionID="0803edce3e0c9b5141a98585c8daed36">
  <xsd:schema xmlns:xsd="http://www.w3.org/2001/XMLSchema" xmlns:p="http://schemas.microsoft.com/office/2006/metadata/properties" xmlns:ns2="bec80fe1-952b-4cd8-a4fc-99110658a541" targetNamespace="http://schemas.microsoft.com/office/2006/metadata/properties" ma:root="true" ma:fieldsID="c3cda678d38b3ba012ab4359b25b71c0" ns2:_="">
    <xsd:import namespace="bec80fe1-952b-4cd8-a4fc-99110658a541"/>
    <xsd:element name="properties">
      <xsd:complexType>
        <xsd:sequence>
          <xsd:element name="documentManagement">
            <xsd:complexType>
              <xsd:all>
                <xsd:element ref="ns2:Author0" minOccurs="0"/>
                <xsd:element ref="ns2:Rev" minOccurs="0"/>
                <xsd:element ref="ns2:Category" minOccurs="0"/>
                <xsd:element ref="ns2:Sub_x002d_Category" minOccurs="0"/>
                <xsd:element ref="ns2:Form_x0020_Number" minOccurs="0"/>
                <xsd:element ref="ns2:Election_x0020_materials" minOccurs="0"/>
                <xsd:element ref="ns2:Code" minOccurs="0"/>
                <xsd:element ref="ns2:DOJ" minOccurs="0"/>
                <xsd:element ref="ns2:SME" minOccurs="0"/>
                <xsd:element ref="ns2:Division" minOccurs="0"/>
              </xsd:all>
            </xsd:complexType>
          </xsd:element>
        </xsd:sequence>
      </xsd:complexType>
    </xsd:element>
  </xsd:schema>
  <xsd:schema xmlns:xsd="http://www.w3.org/2001/XMLSchema" xmlns:dms="http://schemas.microsoft.com/office/2006/documentManagement/types" targetNamespace="bec80fe1-952b-4cd8-a4fc-99110658a541"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Rev" ma:index="3" nillable="true" ma:displayName="Rev" ma:internalName="Rev">
      <xsd:simpleType>
        <xsd:restriction base="dms:Text">
          <xsd:maxLength value="255"/>
        </xsd:restriction>
      </xsd:simpleType>
    </xsd:element>
    <xsd:element name="Category" ma:index="4" nillable="true" ma:displayName="Category" ma:internalName="Category">
      <xsd:simpleType>
        <xsd:restriction base="dms:Text">
          <xsd:maxLength value="255"/>
        </xsd:restriction>
      </xsd:simpleType>
    </xsd:element>
    <xsd:element name="Sub_x002d_Category" ma:index="5" nillable="true" ma:displayName="Sub-Category" ma:internalName="Sub_x002d_Category">
      <xsd:simpleType>
        <xsd:restriction base="dms:Text">
          <xsd:maxLength value="255"/>
        </xsd:restriction>
      </xsd:simpleType>
    </xsd:element>
    <xsd:element name="Form_x0020_Number" ma:index="6" nillable="true" ma:displayName="Form Number" ma:description="Assigned form number realted to code section" ma:internalName="Form_x0020_Number">
      <xsd:simpleType>
        <xsd:restriction base="dms:Text">
          <xsd:maxLength value="12"/>
        </xsd:restriction>
      </xsd:simpleType>
    </xsd:element>
    <xsd:element name="Election_x0020_materials" ma:index="7" nillable="true" ma:displayName="Election materials" ma:default="0" ma:description="Is this form an election day form" ma:internalName="Election_x0020_materials">
      <xsd:simpleType>
        <xsd:restriction base="dms:Boolean"/>
      </xsd:simpleType>
    </xsd:element>
    <xsd:element name="Code" ma:index="8" nillable="true" ma:displayName="Code" ma:internalName="Code">
      <xsd:simpleType>
        <xsd:restriction base="dms:Text">
          <xsd:maxLength value="255"/>
        </xsd:restriction>
      </xsd:simpleType>
    </xsd:element>
    <xsd:element name="DOJ" ma:index="9" nillable="true" ma:displayName="DOJ" ma:internalName="DOJ">
      <xsd:simpleType>
        <xsd:restriction base="dms:Text">
          <xsd:maxLength value="255"/>
        </xsd:restriction>
      </xsd:simpleType>
    </xsd:element>
    <xsd:element name="SME" ma:index="10" nillable="true" ma:displayName="SME" ma:description="Subject matter Expert responsible for form maintenance" ma:internalName="SME">
      <xsd:simpleType>
        <xsd:restriction base="dms:Text">
          <xsd:maxLength value="25"/>
        </xsd:restriction>
      </xsd:simpleType>
    </xsd:element>
    <xsd:element name="Division" ma:index="11" nillable="true" ma:displayName="Division" ma:description="Division responsible for form maintenance" ma:internalName="Division">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ategory xmlns="bec80fe1-952b-4cd8-a4fc-99110658a541">Absentee Voting</Category>
    <SME xmlns="bec80fe1-952b-4cd8-a4fc-99110658a541">Terry Wagoner</SME>
    <Sub_x002d_Category xmlns="bec80fe1-952b-4cd8-a4fc-99110658a541">Ballots-UOCAVA</Sub_x002d_Category>
    <Division xmlns="bec80fe1-952b-4cd8-a4fc-99110658a541">Election Uniformity</Division>
    <Code xmlns="bec80fe1-952b-4cd8-a4fc-99110658a541">24.2-465</Code>
    <Rev xmlns="bec80fe1-952b-4cd8-a4fc-99110658a541">7.2014</Rev>
    <Form_x0020_Number xmlns="bec80fe1-952b-4cd8-a4fc-99110658a541">SBE-465</Form_x0020_Number>
    <Author0 xmlns="bec80fe1-952b-4cd8-a4fc-99110658a541" xsi:nil="true"/>
    <DOJ xmlns="bec80fe1-952b-4cd8-a4fc-99110658a541" xsi:nil="true"/>
    <Election_x0020_materials xmlns="bec80fe1-952b-4cd8-a4fc-99110658a541">false</Election_x0020_materia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5CDDE-DEE1-4BDA-87F5-578613A1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80fe1-952b-4cd8-a4fc-99110658a5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E5620B-78E0-46DF-97F3-E0113ED1C044}">
  <ds:schemaRefs>
    <ds:schemaRef ds:uri="http://schemas.microsoft.com/office/2006/metadata/properties"/>
    <ds:schemaRef ds:uri="bec80fe1-952b-4cd8-a4fc-99110658a541"/>
  </ds:schemaRefs>
</ds:datastoreItem>
</file>

<file path=customXml/itemProps3.xml><?xml version="1.0" encoding="utf-8"?>
<ds:datastoreItem xmlns:ds="http://schemas.openxmlformats.org/officeDocument/2006/customXml" ds:itemID="{DBA1F83D-C871-4876-A11F-35C51501151D}">
  <ds:schemaRefs>
    <ds:schemaRef ds:uri="http://schemas.microsoft.com/sharepoint/v3/contenttype/forms"/>
  </ds:schemaRefs>
</ds:datastoreItem>
</file>

<file path=customXml/itemProps4.xml><?xml version="1.0" encoding="utf-8"?>
<ds:datastoreItem xmlns:ds="http://schemas.openxmlformats.org/officeDocument/2006/customXml" ds:itemID="{54ADFDE4-E809-44A5-A9DC-D4A2878D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FormTemplatewithFooter (2)</Template>
  <TotalTime>18</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Lee</dc:creator>
  <cp:lastModifiedBy>Rebecca Nuckols</cp:lastModifiedBy>
  <cp:revision>3</cp:revision>
  <cp:lastPrinted>2014-09-09T13:41:00Z</cp:lastPrinted>
  <dcterms:created xsi:type="dcterms:W3CDTF">2014-09-09T13:49:00Z</dcterms:created>
  <dcterms:modified xsi:type="dcterms:W3CDTF">2014-09-09T15:38:00Z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0x010100FE3DFD1A998CD34CB33F8F135DE95CA6</vt:lpwstr>
  </property>
  <property fmtid="{D5CDD505-2E9C-101B-9397-08002B2CF9AE}" pid="3" name="Order">
    <vt:r8>169800</vt:r8>
  </property>
</Properties>
</file>